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52" w:rsidRPr="003B3F1B" w:rsidRDefault="00E06752" w:rsidP="00FC76A1">
      <w:pPr>
        <w:jc w:val="center"/>
      </w:pPr>
      <w:r w:rsidRPr="003B3F1B">
        <w:t>РОССИЙСКАЯ ФЕДЕРАЦИЯ</w:t>
      </w:r>
    </w:p>
    <w:p w:rsidR="00E06752" w:rsidRPr="003B3F1B" w:rsidRDefault="00E06752" w:rsidP="00FC76A1">
      <w:pPr>
        <w:jc w:val="center"/>
      </w:pPr>
      <w:r w:rsidRPr="003B3F1B">
        <w:t>АДМИНИСТРАЦИЯ  СРЕДНЕСИБИРСКОГО СЕЛЬСОВЕТА</w:t>
      </w:r>
    </w:p>
    <w:p w:rsidR="00E06752" w:rsidRPr="003B3F1B" w:rsidRDefault="00E06752" w:rsidP="00FC76A1">
      <w:pPr>
        <w:jc w:val="center"/>
      </w:pPr>
      <w:r w:rsidRPr="003B3F1B">
        <w:t>ТАЛЬМЕНСКОГО  РАЙОНА  АЛТАЙСКОГО КРАЯ</w:t>
      </w:r>
    </w:p>
    <w:p w:rsidR="00E06752" w:rsidRPr="003B3F1B" w:rsidRDefault="00E06752" w:rsidP="00FC76A1">
      <w:pPr>
        <w:jc w:val="center"/>
        <w:rPr>
          <w:b/>
        </w:rPr>
      </w:pPr>
    </w:p>
    <w:p w:rsidR="00E06752" w:rsidRPr="003B3F1B" w:rsidRDefault="00E06752" w:rsidP="00FC76A1">
      <w:pPr>
        <w:jc w:val="center"/>
      </w:pPr>
      <w:r w:rsidRPr="003B3F1B">
        <w:t>ПОСТАНОВЛЕНИЕ</w:t>
      </w:r>
    </w:p>
    <w:p w:rsidR="00E06752" w:rsidRPr="003B3F1B" w:rsidRDefault="00B47EA1" w:rsidP="00FC76A1">
      <w:pPr>
        <w:ind w:firstLine="709"/>
        <w:jc w:val="center"/>
      </w:pPr>
      <w:r w:rsidRPr="00810EC1">
        <w:t>1</w:t>
      </w:r>
      <w:r w:rsidR="00810EC1">
        <w:t>5</w:t>
      </w:r>
      <w:r w:rsidR="00E06752" w:rsidRPr="00810EC1">
        <w:t>.</w:t>
      </w:r>
      <w:r w:rsidR="00F04346" w:rsidRPr="00810EC1">
        <w:t>0</w:t>
      </w:r>
      <w:r w:rsidRPr="00810EC1">
        <w:t>6</w:t>
      </w:r>
      <w:r w:rsidR="00E06752" w:rsidRPr="00810EC1">
        <w:t>.202</w:t>
      </w:r>
      <w:r w:rsidR="00F04346" w:rsidRPr="00810EC1">
        <w:t>3</w:t>
      </w:r>
      <w:r w:rsidR="00E06752" w:rsidRPr="00810EC1">
        <w:t xml:space="preserve"> г.       </w:t>
      </w:r>
      <w:r w:rsidR="00D94C5E" w:rsidRPr="00810EC1">
        <w:t xml:space="preserve">                 </w:t>
      </w:r>
      <w:r w:rsidR="00E06752" w:rsidRPr="00810EC1">
        <w:t xml:space="preserve">       </w:t>
      </w:r>
      <w:r w:rsidR="003B3F1B" w:rsidRPr="00810EC1">
        <w:t xml:space="preserve">        </w:t>
      </w:r>
      <w:r w:rsidR="00810EC1">
        <w:t xml:space="preserve">                    </w:t>
      </w:r>
      <w:r w:rsidR="003B3F1B" w:rsidRPr="00810EC1">
        <w:t xml:space="preserve">                  </w:t>
      </w:r>
      <w:r w:rsidR="00E06752" w:rsidRPr="00810EC1">
        <w:t xml:space="preserve">        </w:t>
      </w:r>
      <w:r w:rsidR="00F4690F" w:rsidRPr="00810EC1">
        <w:t xml:space="preserve">                           </w:t>
      </w:r>
      <w:r w:rsidR="00C360D1" w:rsidRPr="00810EC1">
        <w:t xml:space="preserve">      </w:t>
      </w:r>
      <w:r w:rsidR="00F4690F" w:rsidRPr="00810EC1">
        <w:t xml:space="preserve"> №</w:t>
      </w:r>
      <w:r w:rsidRPr="00810EC1">
        <w:t xml:space="preserve"> 21</w:t>
      </w:r>
    </w:p>
    <w:p w:rsidR="00E06752" w:rsidRPr="003B3F1B" w:rsidRDefault="00E06752" w:rsidP="00FC76A1">
      <w:pPr>
        <w:jc w:val="center"/>
      </w:pPr>
      <w:r w:rsidRPr="003B3F1B">
        <w:t>п. Среднесибирский</w:t>
      </w:r>
    </w:p>
    <w:p w:rsidR="00245C5D" w:rsidRPr="003B3F1B" w:rsidRDefault="00245C5D" w:rsidP="00E06752">
      <w:pPr>
        <w:jc w:val="center"/>
      </w:pPr>
    </w:p>
    <w:tbl>
      <w:tblPr>
        <w:tblpPr w:leftFromText="180" w:rightFromText="180" w:vertAnchor="page" w:horzAnchor="margin" w:tblpXSpec="right" w:tblpY="3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B95C09" w:rsidRPr="003B3F1B" w:rsidTr="00B95C09">
        <w:trPr>
          <w:trHeight w:val="311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95C09" w:rsidRPr="003B3F1B" w:rsidRDefault="00B95C09" w:rsidP="00B95C09">
            <w:pPr>
              <w:ind w:left="142"/>
              <w:jc w:val="both"/>
            </w:pPr>
            <w:r w:rsidRPr="003B3F1B">
              <w:softHyphen/>
            </w:r>
          </w:p>
          <w:p w:rsidR="00B95C09" w:rsidRPr="003B3F1B" w:rsidRDefault="00B95C09" w:rsidP="00B95C09">
            <w:pPr>
              <w:tabs>
                <w:tab w:val="left" w:pos="5812"/>
              </w:tabs>
              <w:spacing w:line="240" w:lineRule="exact"/>
              <w:ind w:left="142" w:right="3578"/>
              <w:jc w:val="both"/>
            </w:pPr>
            <w:r w:rsidRPr="003B3F1B">
              <w:t xml:space="preserve">О внесении </w:t>
            </w:r>
            <w:r w:rsidR="00FC7B12" w:rsidRPr="003B3F1B">
              <w:t>изменений</w:t>
            </w:r>
            <w:r w:rsidRPr="003B3F1B">
              <w:t xml:space="preserve"> в постановление Администрации Среднесибирского сельсовета от </w:t>
            </w:r>
            <w:r w:rsidR="00B47EA1" w:rsidRPr="003B3F1B">
              <w:t>10</w:t>
            </w:r>
            <w:r w:rsidRPr="003B3F1B">
              <w:t>.</w:t>
            </w:r>
            <w:r w:rsidR="00B47EA1" w:rsidRPr="003B3F1B">
              <w:t>11</w:t>
            </w:r>
            <w:r w:rsidRPr="003B3F1B">
              <w:t>.202</w:t>
            </w:r>
            <w:r w:rsidR="00B47EA1" w:rsidRPr="003B3F1B">
              <w:t>2</w:t>
            </w:r>
            <w:r w:rsidRPr="003B3F1B">
              <w:t xml:space="preserve"> № 4</w:t>
            </w:r>
            <w:r w:rsidR="00B47EA1" w:rsidRPr="003B3F1B">
              <w:t>1</w:t>
            </w:r>
            <w:r w:rsidR="00CE53F9">
              <w:t xml:space="preserve"> "</w:t>
            </w:r>
            <w:r w:rsidR="00CE53F9" w:rsidRPr="00CE53F9">
              <w:t xml:space="preserve">Об утверждении </w:t>
            </w:r>
            <w:r w:rsidR="00FC7B12" w:rsidRPr="003B3F1B">
              <w:t xml:space="preserve"> среднесрочн</w:t>
            </w:r>
            <w:r w:rsidR="00CE53F9">
              <w:t>ого</w:t>
            </w:r>
            <w:r w:rsidR="00FC7B12" w:rsidRPr="003B3F1B">
              <w:t xml:space="preserve"> финансово</w:t>
            </w:r>
            <w:r w:rsidR="00CE53F9">
              <w:t>го</w:t>
            </w:r>
            <w:r w:rsidR="00FC7B12" w:rsidRPr="003B3F1B">
              <w:t xml:space="preserve"> план</w:t>
            </w:r>
            <w:r w:rsidR="00CE53F9">
              <w:t>а</w:t>
            </w:r>
            <w:r w:rsidR="00FC7B12" w:rsidRPr="003B3F1B">
              <w:t xml:space="preserve"> </w:t>
            </w:r>
            <w:r w:rsidRPr="003B3F1B">
              <w:t xml:space="preserve">Среднесибирского сельсовета </w:t>
            </w:r>
            <w:r w:rsidR="00CE53F9">
              <w:t xml:space="preserve">на 2023 - </w:t>
            </w:r>
            <w:r w:rsidR="00FC7B12" w:rsidRPr="003B3F1B">
              <w:t>2025</w:t>
            </w:r>
            <w:r w:rsidR="00CE53F9">
              <w:t xml:space="preserve"> годы."</w:t>
            </w:r>
          </w:p>
          <w:p w:rsidR="00B95C09" w:rsidRPr="003B3F1B" w:rsidRDefault="00B95C09" w:rsidP="00B95C09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  <w:p w:rsidR="00FC7B12" w:rsidRPr="003B3F1B" w:rsidRDefault="00380BB1" w:rsidP="00380BB1">
            <w:pPr>
              <w:pStyle w:val="af7"/>
              <w:tabs>
                <w:tab w:val="left" w:pos="1134"/>
                <w:tab w:val="center" w:pos="10065"/>
              </w:tabs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</w:rPr>
            </w:pPr>
            <w:r w:rsidRPr="003B3F1B">
              <w:t>В соответствии с Бюджетным кодексом Российской Федерации,</w:t>
            </w:r>
            <w:r w:rsidRPr="003B3F1B">
              <w:rPr>
                <w:color w:val="FF0000"/>
              </w:rPr>
              <w:t xml:space="preserve"> </w:t>
            </w:r>
            <w:r w:rsidRPr="003B3F1B">
              <w:rPr>
                <w:bCs/>
                <w:iCs/>
              </w:rPr>
              <w:t xml:space="preserve">Уставом муниципального образования Среднесибирский сельсовет Тальменского района Алтайского края, </w:t>
            </w:r>
            <w:r w:rsidRPr="003B3F1B">
              <w:t>Положением «О</w:t>
            </w:r>
            <w:r w:rsidRPr="003B3F1B">
              <w:rPr>
                <w:rStyle w:val="af8"/>
                <w:color w:val="000000"/>
              </w:rPr>
              <w:t xml:space="preserve"> </w:t>
            </w:r>
            <w:r w:rsidRPr="003B3F1B">
              <w:rPr>
                <w:rStyle w:val="af8"/>
                <w:b w:val="0"/>
                <w:color w:val="000000"/>
              </w:rPr>
              <w:t>бюджетном процессе и финансовом контроле в</w:t>
            </w:r>
            <w:r w:rsidRPr="003B3F1B">
              <w:rPr>
                <w:rStyle w:val="af8"/>
                <w:b w:val="0"/>
                <w:bCs/>
                <w:color w:val="000000"/>
              </w:rPr>
              <w:t xml:space="preserve"> </w:t>
            </w:r>
            <w:r w:rsidRPr="003B3F1B">
              <w:rPr>
                <w:rStyle w:val="af8"/>
                <w:b w:val="0"/>
                <w:color w:val="000000"/>
              </w:rPr>
              <w:t>муниципальном образовании Среднесибирский сельсовет Тальменского района Алтайского края</w:t>
            </w:r>
            <w:r w:rsidRPr="003B3F1B">
              <w:rPr>
                <w:rStyle w:val="af8"/>
                <w:color w:val="000000"/>
              </w:rPr>
              <w:t>»</w:t>
            </w:r>
            <w:r w:rsidRPr="003B3F1B">
              <w:rPr>
                <w:bCs/>
                <w:iCs/>
              </w:rPr>
              <w:t xml:space="preserve">, </w:t>
            </w:r>
            <w:r w:rsidR="00FC7B12" w:rsidRPr="003B3F1B">
              <w:t>на основании пункта 4 статьи 169, статьи 174  Бюджетного кодекса Российской Федерации, в целях:</w:t>
            </w:r>
          </w:p>
          <w:p w:rsidR="00FC7B12" w:rsidRPr="003B3F1B" w:rsidRDefault="00FC7B12" w:rsidP="004B1669">
            <w:pPr>
              <w:widowControl w:val="0"/>
              <w:ind w:left="283" w:firstLine="284"/>
              <w:jc w:val="both"/>
            </w:pPr>
            <w:r w:rsidRPr="003B3F1B">
              <w:t>–информирования представительных органов о предполагаемых среднесрочных тенденциях развития экономики и социальной сферы</w:t>
            </w:r>
            <w:r w:rsidR="004B1669" w:rsidRPr="003B3F1B">
              <w:t xml:space="preserve"> Среднесибирского сельсовета</w:t>
            </w:r>
            <w:r w:rsidRPr="003B3F1B">
              <w:t>;</w:t>
            </w:r>
          </w:p>
          <w:p w:rsidR="00FC7B12" w:rsidRPr="003B3F1B" w:rsidRDefault="00FC7B12" w:rsidP="004B1669">
            <w:pPr>
              <w:widowControl w:val="0"/>
              <w:ind w:left="283" w:firstLine="284"/>
              <w:jc w:val="both"/>
            </w:pPr>
            <w:r w:rsidRPr="003B3F1B">
              <w:t>–комплексного прогнозирования финансовых последствий разрабатываемых реформ, программ, решений;</w:t>
            </w:r>
          </w:p>
          <w:p w:rsidR="00FC7B12" w:rsidRPr="003B3F1B" w:rsidRDefault="00FC7B12" w:rsidP="004B1669">
            <w:pPr>
              <w:widowControl w:val="0"/>
              <w:ind w:left="283" w:firstLine="284"/>
              <w:jc w:val="both"/>
            </w:pPr>
            <w:r w:rsidRPr="003B3F1B">
              <w:t>–выявления необходимости и возможности осуществления в перспективе мер в области финансовой политики;</w:t>
            </w:r>
          </w:p>
          <w:p w:rsidR="00FC7B12" w:rsidRPr="003B3F1B" w:rsidRDefault="00FC7B12" w:rsidP="004B1669">
            <w:pPr>
              <w:widowControl w:val="0"/>
              <w:ind w:left="283" w:firstLine="284"/>
              <w:jc w:val="both"/>
              <w:rPr>
                <w:b/>
              </w:rPr>
            </w:pPr>
            <w:r w:rsidRPr="003B3F1B">
              <w:t>–отслеживания долгосрочных негативных тенденций и своевременного принятия соответствующих мер</w:t>
            </w:r>
            <w:r w:rsidR="00FC76A1">
              <w:t>,</w:t>
            </w:r>
            <w:r w:rsidRPr="003B3F1B">
              <w:rPr>
                <w:b/>
              </w:rPr>
              <w:t xml:space="preserve">           </w:t>
            </w:r>
          </w:p>
          <w:p w:rsidR="00FC76A1" w:rsidRDefault="00FC76A1" w:rsidP="00FC76A1">
            <w:pPr>
              <w:tabs>
                <w:tab w:val="left" w:pos="3585"/>
              </w:tabs>
              <w:autoSpaceDE w:val="0"/>
              <w:autoSpaceDN w:val="0"/>
              <w:adjustRightInd w:val="0"/>
              <w:ind w:firstLine="709"/>
              <w:jc w:val="center"/>
              <w:rPr>
                <w:bCs/>
                <w:spacing w:val="40"/>
              </w:rPr>
            </w:pPr>
          </w:p>
          <w:p w:rsidR="00FC76A1" w:rsidRPr="003B3F1B" w:rsidRDefault="00FC76A1" w:rsidP="00FC76A1">
            <w:pPr>
              <w:tabs>
                <w:tab w:val="left" w:pos="3585"/>
              </w:tabs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  <w:r w:rsidRPr="003B3F1B">
              <w:rPr>
                <w:bCs/>
                <w:spacing w:val="40"/>
              </w:rPr>
              <w:t>ПОСТАНОВЛЯЮ</w:t>
            </w:r>
            <w:r w:rsidRPr="003B3F1B">
              <w:rPr>
                <w:bCs/>
              </w:rPr>
              <w:t>:</w:t>
            </w:r>
          </w:p>
          <w:p w:rsidR="00B95C09" w:rsidRPr="003B3F1B" w:rsidRDefault="00B95C09" w:rsidP="00FC7B12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</w:tr>
    </w:tbl>
    <w:p w:rsidR="007F79C5" w:rsidRPr="003B3F1B" w:rsidRDefault="00C360D1" w:rsidP="00C360D1">
      <w:pPr>
        <w:tabs>
          <w:tab w:val="left" w:pos="3585"/>
        </w:tabs>
        <w:autoSpaceDE w:val="0"/>
        <w:autoSpaceDN w:val="0"/>
        <w:adjustRightInd w:val="0"/>
        <w:ind w:firstLine="709"/>
        <w:rPr>
          <w:bCs/>
        </w:rPr>
      </w:pPr>
      <w:r w:rsidRPr="003B3F1B">
        <w:rPr>
          <w:bCs/>
          <w:spacing w:val="40"/>
        </w:rPr>
        <w:tab/>
      </w:r>
    </w:p>
    <w:p w:rsidR="00380BB1" w:rsidRPr="003B3F1B" w:rsidRDefault="00FC7B12" w:rsidP="003B3F1B">
      <w:pPr>
        <w:tabs>
          <w:tab w:val="left" w:pos="5812"/>
        </w:tabs>
        <w:spacing w:line="360" w:lineRule="auto"/>
        <w:ind w:right="-43" w:firstLine="567"/>
        <w:jc w:val="both"/>
      </w:pPr>
      <w:r w:rsidRPr="003B3F1B">
        <w:t xml:space="preserve">1. </w:t>
      </w:r>
      <w:r w:rsidR="00380BB1" w:rsidRPr="003B3F1B">
        <w:t>В постановление Администрации Среднесибирского сельсовета Тальменского района Алтайского края от 10.11.2022 № 41</w:t>
      </w:r>
      <w:r w:rsidR="00CE53F9">
        <w:t xml:space="preserve"> </w:t>
      </w:r>
      <w:r w:rsidR="00CE53F9" w:rsidRPr="00CE53F9">
        <w:t>"Об утверждении  среднесрочного финансового плана Среднесибирского сельсовета на 2023 - 2025 год</w:t>
      </w:r>
      <w:r w:rsidR="00CE53F9">
        <w:t>ы</w:t>
      </w:r>
      <w:r w:rsidR="00CE53F9" w:rsidRPr="00CE53F9">
        <w:t>."</w:t>
      </w:r>
      <w:r w:rsidR="003B3F1B" w:rsidRPr="003B3F1B">
        <w:t xml:space="preserve">, </w:t>
      </w:r>
      <w:r w:rsidR="00380BB1" w:rsidRPr="003B3F1B">
        <w:t xml:space="preserve">внести </w:t>
      </w:r>
      <w:r w:rsidR="003B3F1B" w:rsidRPr="003B3F1B">
        <w:t xml:space="preserve">следующие </w:t>
      </w:r>
      <w:r w:rsidR="00380BB1" w:rsidRPr="003B3F1B">
        <w:t>изменения:</w:t>
      </w:r>
    </w:p>
    <w:p w:rsidR="00FC7B12" w:rsidRPr="003B3F1B" w:rsidRDefault="00FC7B12" w:rsidP="003B3F1B">
      <w:pPr>
        <w:spacing w:line="360" w:lineRule="auto"/>
        <w:ind w:left="284" w:firstLine="283"/>
        <w:jc w:val="both"/>
      </w:pPr>
      <w:r w:rsidRPr="003B3F1B">
        <w:t>–</w:t>
      </w:r>
      <w:r w:rsidR="003B3F1B" w:rsidRPr="003B3F1B">
        <w:t xml:space="preserve"> Среднесрочный финансовый план доходов </w:t>
      </w:r>
      <w:r w:rsidRPr="003B3F1B">
        <w:t xml:space="preserve"> Среднесибирского сельсовета</w:t>
      </w:r>
      <w:r w:rsidR="00380BB1" w:rsidRPr="003B3F1B">
        <w:t xml:space="preserve"> </w:t>
      </w:r>
      <w:r w:rsidR="003B3F1B" w:rsidRPr="003B3F1B">
        <w:t xml:space="preserve">на 2023 - 2025 годы </w:t>
      </w:r>
      <w:r w:rsidR="00380BB1" w:rsidRPr="003B3F1B">
        <w:t xml:space="preserve">изложить </w:t>
      </w:r>
      <w:r w:rsidRPr="003B3F1B">
        <w:t>согласно приложению 1</w:t>
      </w:r>
      <w:r w:rsidR="003B3F1B" w:rsidRPr="003B3F1B">
        <w:t xml:space="preserve"> к настоящему постановлению</w:t>
      </w:r>
      <w:r w:rsidRPr="003B3F1B">
        <w:t>;</w:t>
      </w:r>
    </w:p>
    <w:p w:rsidR="003B3F1B" w:rsidRPr="003B3F1B" w:rsidRDefault="003B3F1B" w:rsidP="003B3F1B">
      <w:pPr>
        <w:spacing w:line="360" w:lineRule="auto"/>
        <w:ind w:left="284" w:firstLine="283"/>
        <w:jc w:val="both"/>
      </w:pPr>
      <w:r w:rsidRPr="003B3F1B">
        <w:t>– Среднесрочный финансовый план расходов  Среднесибирского сельсовета на 2023 - 2025 годы изложить согласно приложению 2 к настоящему постановлению;</w:t>
      </w:r>
    </w:p>
    <w:p w:rsidR="003B3F1B" w:rsidRPr="003B3F1B" w:rsidRDefault="003B3F1B" w:rsidP="003B3F1B">
      <w:pPr>
        <w:spacing w:line="360" w:lineRule="auto"/>
        <w:ind w:firstLine="709"/>
        <w:jc w:val="both"/>
      </w:pPr>
      <w:r w:rsidRPr="003B3F1B">
        <w:t>2. Настоящее постановление вступает в силу с момента подписания.</w:t>
      </w:r>
    </w:p>
    <w:p w:rsidR="003B3F1B" w:rsidRPr="003B3F1B" w:rsidRDefault="003B3F1B" w:rsidP="003B3F1B">
      <w:pPr>
        <w:suppressAutoHyphens/>
        <w:spacing w:line="360" w:lineRule="auto"/>
        <w:ind w:firstLine="709"/>
        <w:jc w:val="both"/>
        <w:rPr>
          <w:color w:val="000000"/>
        </w:rPr>
      </w:pPr>
      <w:r w:rsidRPr="003B3F1B">
        <w:t>3.</w:t>
      </w:r>
      <w:r w:rsidRPr="003B3F1B">
        <w:rPr>
          <w:color w:val="000000"/>
        </w:rPr>
        <w:t xml:space="preserve"> Обнародовать настоящее постановление в установленном порядке.</w:t>
      </w:r>
    </w:p>
    <w:p w:rsidR="003B3F1B" w:rsidRPr="003B3F1B" w:rsidRDefault="003B3F1B" w:rsidP="003B3F1B">
      <w:pPr>
        <w:pStyle w:val="af9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3B3F1B">
        <w:rPr>
          <w:color w:val="000000"/>
          <w:sz w:val="24"/>
          <w:szCs w:val="24"/>
        </w:rPr>
        <w:t>4.  Контроль за исполнением постановления оставляю за собой.</w:t>
      </w:r>
    </w:p>
    <w:p w:rsidR="003B3F1B" w:rsidRDefault="003B3F1B" w:rsidP="003B3F1B">
      <w:pPr>
        <w:spacing w:line="360" w:lineRule="auto"/>
        <w:ind w:firstLine="709"/>
        <w:rPr>
          <w:sz w:val="28"/>
          <w:szCs w:val="28"/>
        </w:rPr>
      </w:pPr>
    </w:p>
    <w:p w:rsidR="007F79C5" w:rsidRDefault="00B6659B" w:rsidP="004B1669">
      <w:pPr>
        <w:ind w:left="284" w:hanging="284"/>
        <w:jc w:val="both"/>
        <w:rPr>
          <w:sz w:val="28"/>
        </w:rPr>
      </w:pPr>
      <w:r w:rsidRPr="003B3F1B">
        <w:t xml:space="preserve">    Глава</w:t>
      </w:r>
      <w:r w:rsidR="00876C49" w:rsidRPr="003B3F1B">
        <w:t xml:space="preserve"> сельсовета</w:t>
      </w:r>
      <w:r w:rsidRPr="003B3F1B">
        <w:t xml:space="preserve">  </w:t>
      </w:r>
      <w:r w:rsidR="00D94C5E" w:rsidRPr="003B3F1B">
        <w:t xml:space="preserve">                               </w:t>
      </w:r>
      <w:r w:rsidR="003B3F1B">
        <w:t xml:space="preserve">                               </w:t>
      </w:r>
      <w:r w:rsidR="00D94C5E" w:rsidRPr="003B3F1B">
        <w:t xml:space="preserve">                                    </w:t>
      </w:r>
      <w:r w:rsidRPr="003B3F1B">
        <w:t xml:space="preserve">           </w:t>
      </w:r>
      <w:r w:rsidR="00D94C5E" w:rsidRPr="003B3F1B">
        <w:t>В.Я. Эрмиш</w:t>
      </w:r>
      <w:r>
        <w:rPr>
          <w:sz w:val="28"/>
        </w:rPr>
        <w:t xml:space="preserve">                                                           </w:t>
      </w:r>
    </w:p>
    <w:p w:rsidR="007F79C5" w:rsidRDefault="007F79C5" w:rsidP="007F79C5">
      <w:pPr>
        <w:jc w:val="both"/>
        <w:rPr>
          <w:sz w:val="28"/>
        </w:rPr>
      </w:pPr>
    </w:p>
    <w:sectPr w:rsidR="007F79C5" w:rsidSect="00B6659B">
      <w:headerReference w:type="even" r:id="rId7"/>
      <w:footerReference w:type="even" r:id="rId8"/>
      <w:footnotePr>
        <w:numStart w:val="3"/>
      </w:footnotePr>
      <w:endnotePr>
        <w:numFmt w:val="decimal"/>
      </w:endnotePr>
      <w:pgSz w:w="11906" w:h="16838" w:code="9"/>
      <w:pgMar w:top="899" w:right="624" w:bottom="899" w:left="126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856" w:rsidRDefault="00E50856">
      <w:r>
        <w:separator/>
      </w:r>
    </w:p>
  </w:endnote>
  <w:endnote w:type="continuationSeparator" w:id="1">
    <w:p w:rsidR="00E50856" w:rsidRDefault="00E50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0B" w:rsidRDefault="009C0D99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30D0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30D0B" w:rsidRDefault="00230D0B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856" w:rsidRDefault="00E50856">
      <w:r>
        <w:separator/>
      </w:r>
    </w:p>
  </w:footnote>
  <w:footnote w:type="continuationSeparator" w:id="1">
    <w:p w:rsidR="00E50856" w:rsidRDefault="00E50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0B" w:rsidRDefault="009C0D99" w:rsidP="00136249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30D0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30D0B" w:rsidRDefault="00230D0B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583"/>
    <w:multiLevelType w:val="hybridMultilevel"/>
    <w:tmpl w:val="DF321E64"/>
    <w:lvl w:ilvl="0" w:tplc="E05CA6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A846EB"/>
    <w:multiLevelType w:val="hybridMultilevel"/>
    <w:tmpl w:val="15AC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1BA2"/>
    <w:multiLevelType w:val="hybridMultilevel"/>
    <w:tmpl w:val="6608B510"/>
    <w:lvl w:ilvl="0" w:tplc="0C880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253E25"/>
    <w:multiLevelType w:val="hybridMultilevel"/>
    <w:tmpl w:val="44A4BD60"/>
    <w:lvl w:ilvl="0" w:tplc="42A0575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852BCA"/>
    <w:multiLevelType w:val="hybridMultilevel"/>
    <w:tmpl w:val="62802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DE279B"/>
    <w:multiLevelType w:val="hybridMultilevel"/>
    <w:tmpl w:val="9E5EFA5C"/>
    <w:lvl w:ilvl="0" w:tplc="EDAC6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footnotePr>
    <w:numStart w:val="3"/>
    <w:footnote w:id="0"/>
    <w:footnote w:id="1"/>
  </w:footnotePr>
  <w:endnotePr>
    <w:numFmt w:val="decimal"/>
    <w:endnote w:id="0"/>
    <w:endnote w:id="1"/>
  </w:endnotePr>
  <w:compat/>
  <w:rsids>
    <w:rsidRoot w:val="002B3337"/>
    <w:rsid w:val="00000D73"/>
    <w:rsid w:val="00004351"/>
    <w:rsid w:val="00004917"/>
    <w:rsid w:val="00004BB7"/>
    <w:rsid w:val="00006E35"/>
    <w:rsid w:val="00010109"/>
    <w:rsid w:val="0001275F"/>
    <w:rsid w:val="0001582A"/>
    <w:rsid w:val="00022A06"/>
    <w:rsid w:val="000237D9"/>
    <w:rsid w:val="00025780"/>
    <w:rsid w:val="00026C3A"/>
    <w:rsid w:val="00027800"/>
    <w:rsid w:val="00032499"/>
    <w:rsid w:val="00035F4F"/>
    <w:rsid w:val="000417C3"/>
    <w:rsid w:val="00042295"/>
    <w:rsid w:val="00042F84"/>
    <w:rsid w:val="00045246"/>
    <w:rsid w:val="00045674"/>
    <w:rsid w:val="0004575B"/>
    <w:rsid w:val="00046D63"/>
    <w:rsid w:val="00053C55"/>
    <w:rsid w:val="00056B62"/>
    <w:rsid w:val="00057FCC"/>
    <w:rsid w:val="00060886"/>
    <w:rsid w:val="00062184"/>
    <w:rsid w:val="0006390B"/>
    <w:rsid w:val="00063F32"/>
    <w:rsid w:val="00064C25"/>
    <w:rsid w:val="00065A18"/>
    <w:rsid w:val="000665FF"/>
    <w:rsid w:val="00067B79"/>
    <w:rsid w:val="000707BA"/>
    <w:rsid w:val="00072FB2"/>
    <w:rsid w:val="00076B95"/>
    <w:rsid w:val="000864C4"/>
    <w:rsid w:val="00091063"/>
    <w:rsid w:val="00094B44"/>
    <w:rsid w:val="00097720"/>
    <w:rsid w:val="000A00DD"/>
    <w:rsid w:val="000A04BC"/>
    <w:rsid w:val="000A0783"/>
    <w:rsid w:val="000A43AE"/>
    <w:rsid w:val="000A64D4"/>
    <w:rsid w:val="000A68AE"/>
    <w:rsid w:val="000B0FC0"/>
    <w:rsid w:val="000B3C8A"/>
    <w:rsid w:val="000B462C"/>
    <w:rsid w:val="000B480B"/>
    <w:rsid w:val="000B6648"/>
    <w:rsid w:val="000B782C"/>
    <w:rsid w:val="000C10B0"/>
    <w:rsid w:val="000C2FF2"/>
    <w:rsid w:val="000C3F07"/>
    <w:rsid w:val="000C56AC"/>
    <w:rsid w:val="000C5F12"/>
    <w:rsid w:val="000C6752"/>
    <w:rsid w:val="000D163E"/>
    <w:rsid w:val="000D344A"/>
    <w:rsid w:val="000D36B3"/>
    <w:rsid w:val="000D39F3"/>
    <w:rsid w:val="000D50D9"/>
    <w:rsid w:val="000D61ED"/>
    <w:rsid w:val="000D707D"/>
    <w:rsid w:val="000D7294"/>
    <w:rsid w:val="000E0252"/>
    <w:rsid w:val="000E0435"/>
    <w:rsid w:val="000E4C0B"/>
    <w:rsid w:val="000E7E90"/>
    <w:rsid w:val="000F0F87"/>
    <w:rsid w:val="000F488F"/>
    <w:rsid w:val="00101D4E"/>
    <w:rsid w:val="00102BF8"/>
    <w:rsid w:val="00105D46"/>
    <w:rsid w:val="00106964"/>
    <w:rsid w:val="00110433"/>
    <w:rsid w:val="0011454D"/>
    <w:rsid w:val="00114821"/>
    <w:rsid w:val="00115434"/>
    <w:rsid w:val="00116318"/>
    <w:rsid w:val="00116590"/>
    <w:rsid w:val="00117695"/>
    <w:rsid w:val="0012033F"/>
    <w:rsid w:val="00124EA9"/>
    <w:rsid w:val="0013053B"/>
    <w:rsid w:val="0013138C"/>
    <w:rsid w:val="00134AC0"/>
    <w:rsid w:val="00135AAF"/>
    <w:rsid w:val="00136249"/>
    <w:rsid w:val="00140A46"/>
    <w:rsid w:val="00142AF0"/>
    <w:rsid w:val="00143BDB"/>
    <w:rsid w:val="00146193"/>
    <w:rsid w:val="00151344"/>
    <w:rsid w:val="0015275B"/>
    <w:rsid w:val="00157413"/>
    <w:rsid w:val="001614F2"/>
    <w:rsid w:val="0016342E"/>
    <w:rsid w:val="001638BB"/>
    <w:rsid w:val="00166E49"/>
    <w:rsid w:val="00175648"/>
    <w:rsid w:val="00175F6B"/>
    <w:rsid w:val="00182A02"/>
    <w:rsid w:val="0018365D"/>
    <w:rsid w:val="00185C4D"/>
    <w:rsid w:val="00186360"/>
    <w:rsid w:val="00187E31"/>
    <w:rsid w:val="00187EDB"/>
    <w:rsid w:val="001902CE"/>
    <w:rsid w:val="001915F0"/>
    <w:rsid w:val="00195883"/>
    <w:rsid w:val="0019714E"/>
    <w:rsid w:val="001A1409"/>
    <w:rsid w:val="001A2705"/>
    <w:rsid w:val="001A3CD2"/>
    <w:rsid w:val="001A617B"/>
    <w:rsid w:val="001B0009"/>
    <w:rsid w:val="001B2C06"/>
    <w:rsid w:val="001C114A"/>
    <w:rsid w:val="001C13C4"/>
    <w:rsid w:val="001C38DB"/>
    <w:rsid w:val="001C4B6D"/>
    <w:rsid w:val="001C699D"/>
    <w:rsid w:val="001D0CAA"/>
    <w:rsid w:val="001E37FC"/>
    <w:rsid w:val="001E3C35"/>
    <w:rsid w:val="001E4C30"/>
    <w:rsid w:val="001E4F93"/>
    <w:rsid w:val="001E67A4"/>
    <w:rsid w:val="001E69E6"/>
    <w:rsid w:val="001E7247"/>
    <w:rsid w:val="001F25D8"/>
    <w:rsid w:val="001F3D42"/>
    <w:rsid w:val="00200407"/>
    <w:rsid w:val="00200601"/>
    <w:rsid w:val="002033F1"/>
    <w:rsid w:val="002042DF"/>
    <w:rsid w:val="002045D8"/>
    <w:rsid w:val="00204EFB"/>
    <w:rsid w:val="002057E5"/>
    <w:rsid w:val="002057E9"/>
    <w:rsid w:val="002075B6"/>
    <w:rsid w:val="00207ABE"/>
    <w:rsid w:val="00211311"/>
    <w:rsid w:val="002134EC"/>
    <w:rsid w:val="00216A01"/>
    <w:rsid w:val="002216CD"/>
    <w:rsid w:val="002226EE"/>
    <w:rsid w:val="00227177"/>
    <w:rsid w:val="00230484"/>
    <w:rsid w:val="00230D0B"/>
    <w:rsid w:val="00231CA4"/>
    <w:rsid w:val="00236102"/>
    <w:rsid w:val="002365FC"/>
    <w:rsid w:val="00241CAF"/>
    <w:rsid w:val="00243458"/>
    <w:rsid w:val="002439BF"/>
    <w:rsid w:val="00243A36"/>
    <w:rsid w:val="0024462D"/>
    <w:rsid w:val="00245C5D"/>
    <w:rsid w:val="002520FE"/>
    <w:rsid w:val="0026751A"/>
    <w:rsid w:val="00270868"/>
    <w:rsid w:val="0027192A"/>
    <w:rsid w:val="0027212E"/>
    <w:rsid w:val="00274FED"/>
    <w:rsid w:val="0027548F"/>
    <w:rsid w:val="002764F2"/>
    <w:rsid w:val="002773E3"/>
    <w:rsid w:val="002830CF"/>
    <w:rsid w:val="0028463D"/>
    <w:rsid w:val="0028610A"/>
    <w:rsid w:val="0028652F"/>
    <w:rsid w:val="00290978"/>
    <w:rsid w:val="00291069"/>
    <w:rsid w:val="00291962"/>
    <w:rsid w:val="00291C25"/>
    <w:rsid w:val="00292ACF"/>
    <w:rsid w:val="00296A52"/>
    <w:rsid w:val="002A04D3"/>
    <w:rsid w:val="002A16BC"/>
    <w:rsid w:val="002A48FC"/>
    <w:rsid w:val="002A7D77"/>
    <w:rsid w:val="002A7F82"/>
    <w:rsid w:val="002B0928"/>
    <w:rsid w:val="002B2AD5"/>
    <w:rsid w:val="002B3337"/>
    <w:rsid w:val="002B3B38"/>
    <w:rsid w:val="002B47CE"/>
    <w:rsid w:val="002C07FA"/>
    <w:rsid w:val="002C0D29"/>
    <w:rsid w:val="002C1B8E"/>
    <w:rsid w:val="002C31D9"/>
    <w:rsid w:val="002C6C2C"/>
    <w:rsid w:val="002C7633"/>
    <w:rsid w:val="002D185F"/>
    <w:rsid w:val="002D5818"/>
    <w:rsid w:val="002D7647"/>
    <w:rsid w:val="002D78B1"/>
    <w:rsid w:val="002D7AF3"/>
    <w:rsid w:val="002E01E6"/>
    <w:rsid w:val="002E0542"/>
    <w:rsid w:val="002E13D7"/>
    <w:rsid w:val="002E26C9"/>
    <w:rsid w:val="002E44CE"/>
    <w:rsid w:val="002E605E"/>
    <w:rsid w:val="002E61A4"/>
    <w:rsid w:val="002F208F"/>
    <w:rsid w:val="002F6B57"/>
    <w:rsid w:val="003016A7"/>
    <w:rsid w:val="00301A1B"/>
    <w:rsid w:val="00301C37"/>
    <w:rsid w:val="00305929"/>
    <w:rsid w:val="00306495"/>
    <w:rsid w:val="003105CB"/>
    <w:rsid w:val="00311ABB"/>
    <w:rsid w:val="0031413C"/>
    <w:rsid w:val="00314494"/>
    <w:rsid w:val="00321C4D"/>
    <w:rsid w:val="00322131"/>
    <w:rsid w:val="00322D7B"/>
    <w:rsid w:val="003230DC"/>
    <w:rsid w:val="00324959"/>
    <w:rsid w:val="003266AD"/>
    <w:rsid w:val="003272C9"/>
    <w:rsid w:val="00330C8A"/>
    <w:rsid w:val="00334527"/>
    <w:rsid w:val="00334839"/>
    <w:rsid w:val="00336DD7"/>
    <w:rsid w:val="0034364A"/>
    <w:rsid w:val="00347916"/>
    <w:rsid w:val="0035044F"/>
    <w:rsid w:val="003512D4"/>
    <w:rsid w:val="003519C8"/>
    <w:rsid w:val="00355A74"/>
    <w:rsid w:val="00355FF5"/>
    <w:rsid w:val="003562A8"/>
    <w:rsid w:val="0035794C"/>
    <w:rsid w:val="00360304"/>
    <w:rsid w:val="00360936"/>
    <w:rsid w:val="00366670"/>
    <w:rsid w:val="00370AED"/>
    <w:rsid w:val="00373FE7"/>
    <w:rsid w:val="00380752"/>
    <w:rsid w:val="00380BB1"/>
    <w:rsid w:val="00381E43"/>
    <w:rsid w:val="00387707"/>
    <w:rsid w:val="00396051"/>
    <w:rsid w:val="003974BB"/>
    <w:rsid w:val="003A1002"/>
    <w:rsid w:val="003A1BD3"/>
    <w:rsid w:val="003A1EF7"/>
    <w:rsid w:val="003A3806"/>
    <w:rsid w:val="003A5A26"/>
    <w:rsid w:val="003B3C22"/>
    <w:rsid w:val="003B3F1B"/>
    <w:rsid w:val="003B4628"/>
    <w:rsid w:val="003B5AD8"/>
    <w:rsid w:val="003B7B68"/>
    <w:rsid w:val="003C02FD"/>
    <w:rsid w:val="003C0560"/>
    <w:rsid w:val="003C2860"/>
    <w:rsid w:val="003D149D"/>
    <w:rsid w:val="003D35B9"/>
    <w:rsid w:val="003D3B8B"/>
    <w:rsid w:val="003D5B4C"/>
    <w:rsid w:val="003E091D"/>
    <w:rsid w:val="003E0ACD"/>
    <w:rsid w:val="003E261D"/>
    <w:rsid w:val="003E52A3"/>
    <w:rsid w:val="003E650B"/>
    <w:rsid w:val="003F2A9D"/>
    <w:rsid w:val="003F3710"/>
    <w:rsid w:val="003F4245"/>
    <w:rsid w:val="003F4964"/>
    <w:rsid w:val="003F6213"/>
    <w:rsid w:val="003F71AD"/>
    <w:rsid w:val="003F7299"/>
    <w:rsid w:val="00400193"/>
    <w:rsid w:val="0040710C"/>
    <w:rsid w:val="004106FE"/>
    <w:rsid w:val="00413594"/>
    <w:rsid w:val="0041388D"/>
    <w:rsid w:val="004144D2"/>
    <w:rsid w:val="00416EA6"/>
    <w:rsid w:val="00417B71"/>
    <w:rsid w:val="00421CB4"/>
    <w:rsid w:val="00421F2C"/>
    <w:rsid w:val="00422084"/>
    <w:rsid w:val="00423268"/>
    <w:rsid w:val="00423DB5"/>
    <w:rsid w:val="00425105"/>
    <w:rsid w:val="004259D5"/>
    <w:rsid w:val="004309E0"/>
    <w:rsid w:val="0043188E"/>
    <w:rsid w:val="004329D5"/>
    <w:rsid w:val="00433620"/>
    <w:rsid w:val="00434FB3"/>
    <w:rsid w:val="0043584E"/>
    <w:rsid w:val="00435B10"/>
    <w:rsid w:val="00437BCB"/>
    <w:rsid w:val="00441132"/>
    <w:rsid w:val="00443432"/>
    <w:rsid w:val="00455CCA"/>
    <w:rsid w:val="004606BF"/>
    <w:rsid w:val="004608F5"/>
    <w:rsid w:val="00464549"/>
    <w:rsid w:val="0046489E"/>
    <w:rsid w:val="00464D41"/>
    <w:rsid w:val="004741A4"/>
    <w:rsid w:val="004741CF"/>
    <w:rsid w:val="00474660"/>
    <w:rsid w:val="0047591E"/>
    <w:rsid w:val="00476009"/>
    <w:rsid w:val="00476733"/>
    <w:rsid w:val="004770EA"/>
    <w:rsid w:val="00480548"/>
    <w:rsid w:val="00482861"/>
    <w:rsid w:val="00486D28"/>
    <w:rsid w:val="00487027"/>
    <w:rsid w:val="0048709E"/>
    <w:rsid w:val="004873D6"/>
    <w:rsid w:val="004874B5"/>
    <w:rsid w:val="00487FFC"/>
    <w:rsid w:val="00491102"/>
    <w:rsid w:val="00491DE9"/>
    <w:rsid w:val="00492BFE"/>
    <w:rsid w:val="0049420B"/>
    <w:rsid w:val="00497AFC"/>
    <w:rsid w:val="004A3A66"/>
    <w:rsid w:val="004B1669"/>
    <w:rsid w:val="004B28E0"/>
    <w:rsid w:val="004B5231"/>
    <w:rsid w:val="004C1A63"/>
    <w:rsid w:val="004C2AFB"/>
    <w:rsid w:val="004C6C6E"/>
    <w:rsid w:val="004C731F"/>
    <w:rsid w:val="004D16D7"/>
    <w:rsid w:val="004E036B"/>
    <w:rsid w:val="004E2E39"/>
    <w:rsid w:val="004E6416"/>
    <w:rsid w:val="004E690D"/>
    <w:rsid w:val="004E72DB"/>
    <w:rsid w:val="004E7AA7"/>
    <w:rsid w:val="004F097A"/>
    <w:rsid w:val="004F49BD"/>
    <w:rsid w:val="004F5171"/>
    <w:rsid w:val="00504D20"/>
    <w:rsid w:val="0051014B"/>
    <w:rsid w:val="00512B21"/>
    <w:rsid w:val="005219C0"/>
    <w:rsid w:val="00522DDA"/>
    <w:rsid w:val="00524B5B"/>
    <w:rsid w:val="00527E46"/>
    <w:rsid w:val="005342FD"/>
    <w:rsid w:val="005373D1"/>
    <w:rsid w:val="005410B7"/>
    <w:rsid w:val="005413C8"/>
    <w:rsid w:val="00542315"/>
    <w:rsid w:val="0054274F"/>
    <w:rsid w:val="00543984"/>
    <w:rsid w:val="005457F1"/>
    <w:rsid w:val="00547B49"/>
    <w:rsid w:val="00555E7A"/>
    <w:rsid w:val="00557592"/>
    <w:rsid w:val="00561F2B"/>
    <w:rsid w:val="005625A7"/>
    <w:rsid w:val="005636B4"/>
    <w:rsid w:val="00564AAE"/>
    <w:rsid w:val="00567D58"/>
    <w:rsid w:val="00571F66"/>
    <w:rsid w:val="00572992"/>
    <w:rsid w:val="00572A2C"/>
    <w:rsid w:val="005761DC"/>
    <w:rsid w:val="00580983"/>
    <w:rsid w:val="005858A4"/>
    <w:rsid w:val="00587B21"/>
    <w:rsid w:val="0059262F"/>
    <w:rsid w:val="00595861"/>
    <w:rsid w:val="00595E5B"/>
    <w:rsid w:val="0059626B"/>
    <w:rsid w:val="005964EC"/>
    <w:rsid w:val="005A0713"/>
    <w:rsid w:val="005A0D13"/>
    <w:rsid w:val="005A0D21"/>
    <w:rsid w:val="005A2461"/>
    <w:rsid w:val="005A4837"/>
    <w:rsid w:val="005B059F"/>
    <w:rsid w:val="005B0CEA"/>
    <w:rsid w:val="005B1A15"/>
    <w:rsid w:val="005B4FE1"/>
    <w:rsid w:val="005B6B1E"/>
    <w:rsid w:val="005B6C93"/>
    <w:rsid w:val="005B7475"/>
    <w:rsid w:val="005C07A9"/>
    <w:rsid w:val="005C1F28"/>
    <w:rsid w:val="005C2FDE"/>
    <w:rsid w:val="005D051C"/>
    <w:rsid w:val="005D066D"/>
    <w:rsid w:val="005D3EB3"/>
    <w:rsid w:val="005D5871"/>
    <w:rsid w:val="005E01E2"/>
    <w:rsid w:val="005E1D31"/>
    <w:rsid w:val="005E563F"/>
    <w:rsid w:val="005E6E7B"/>
    <w:rsid w:val="005F2A5F"/>
    <w:rsid w:val="005F4389"/>
    <w:rsid w:val="005F477C"/>
    <w:rsid w:val="00601790"/>
    <w:rsid w:val="00601926"/>
    <w:rsid w:val="0060237F"/>
    <w:rsid w:val="006035A9"/>
    <w:rsid w:val="00603F31"/>
    <w:rsid w:val="00604BBD"/>
    <w:rsid w:val="00604EE1"/>
    <w:rsid w:val="006052E5"/>
    <w:rsid w:val="00606FB6"/>
    <w:rsid w:val="00614AA0"/>
    <w:rsid w:val="006155C2"/>
    <w:rsid w:val="00616E60"/>
    <w:rsid w:val="00626EB5"/>
    <w:rsid w:val="00630498"/>
    <w:rsid w:val="00630E7E"/>
    <w:rsid w:val="0063349D"/>
    <w:rsid w:val="00634203"/>
    <w:rsid w:val="006365AF"/>
    <w:rsid w:val="006402B2"/>
    <w:rsid w:val="00643A5F"/>
    <w:rsid w:val="006510B6"/>
    <w:rsid w:val="006532A2"/>
    <w:rsid w:val="006572E4"/>
    <w:rsid w:val="00661DF1"/>
    <w:rsid w:val="00665783"/>
    <w:rsid w:val="0067034C"/>
    <w:rsid w:val="00672380"/>
    <w:rsid w:val="00672BE2"/>
    <w:rsid w:val="006738D6"/>
    <w:rsid w:val="00680993"/>
    <w:rsid w:val="00680D44"/>
    <w:rsid w:val="00683FD7"/>
    <w:rsid w:val="00684931"/>
    <w:rsid w:val="006853E7"/>
    <w:rsid w:val="006935E5"/>
    <w:rsid w:val="006935EA"/>
    <w:rsid w:val="00695D3F"/>
    <w:rsid w:val="00696CC1"/>
    <w:rsid w:val="006A3390"/>
    <w:rsid w:val="006A4B35"/>
    <w:rsid w:val="006A680F"/>
    <w:rsid w:val="006B2A7D"/>
    <w:rsid w:val="006B3B65"/>
    <w:rsid w:val="006B5867"/>
    <w:rsid w:val="006B5BA0"/>
    <w:rsid w:val="006B6BA8"/>
    <w:rsid w:val="006B7211"/>
    <w:rsid w:val="006C0387"/>
    <w:rsid w:val="006C3B05"/>
    <w:rsid w:val="006C63E4"/>
    <w:rsid w:val="006D0183"/>
    <w:rsid w:val="006D02DF"/>
    <w:rsid w:val="006D04C7"/>
    <w:rsid w:val="006D12FF"/>
    <w:rsid w:val="006D34F3"/>
    <w:rsid w:val="006D510F"/>
    <w:rsid w:val="006E1749"/>
    <w:rsid w:val="006E5933"/>
    <w:rsid w:val="006E64A4"/>
    <w:rsid w:val="006E7D6F"/>
    <w:rsid w:val="006F1177"/>
    <w:rsid w:val="006F3F1B"/>
    <w:rsid w:val="006F4C8F"/>
    <w:rsid w:val="00701899"/>
    <w:rsid w:val="007047A7"/>
    <w:rsid w:val="00705870"/>
    <w:rsid w:val="0070681F"/>
    <w:rsid w:val="00710977"/>
    <w:rsid w:val="00710FD7"/>
    <w:rsid w:val="00711B27"/>
    <w:rsid w:val="00711F56"/>
    <w:rsid w:val="00713E47"/>
    <w:rsid w:val="00715F82"/>
    <w:rsid w:val="00716063"/>
    <w:rsid w:val="007177FA"/>
    <w:rsid w:val="00724798"/>
    <w:rsid w:val="007248B0"/>
    <w:rsid w:val="00725E21"/>
    <w:rsid w:val="007269E8"/>
    <w:rsid w:val="0072758E"/>
    <w:rsid w:val="0073212E"/>
    <w:rsid w:val="00735F2E"/>
    <w:rsid w:val="007379E9"/>
    <w:rsid w:val="00737E9B"/>
    <w:rsid w:val="00741CB6"/>
    <w:rsid w:val="00741EB0"/>
    <w:rsid w:val="0075043A"/>
    <w:rsid w:val="00751DC9"/>
    <w:rsid w:val="00753464"/>
    <w:rsid w:val="00756108"/>
    <w:rsid w:val="0075685C"/>
    <w:rsid w:val="0075748A"/>
    <w:rsid w:val="0075750F"/>
    <w:rsid w:val="00764040"/>
    <w:rsid w:val="007663A6"/>
    <w:rsid w:val="00766495"/>
    <w:rsid w:val="007667E7"/>
    <w:rsid w:val="007670F6"/>
    <w:rsid w:val="0077284B"/>
    <w:rsid w:val="00772F49"/>
    <w:rsid w:val="00773448"/>
    <w:rsid w:val="00773739"/>
    <w:rsid w:val="00775FC5"/>
    <w:rsid w:val="007760C7"/>
    <w:rsid w:val="00776A66"/>
    <w:rsid w:val="0077720A"/>
    <w:rsid w:val="00783437"/>
    <w:rsid w:val="007847EE"/>
    <w:rsid w:val="007852CE"/>
    <w:rsid w:val="0079457D"/>
    <w:rsid w:val="00795302"/>
    <w:rsid w:val="007A0158"/>
    <w:rsid w:val="007A020E"/>
    <w:rsid w:val="007A181F"/>
    <w:rsid w:val="007A27A2"/>
    <w:rsid w:val="007A41D9"/>
    <w:rsid w:val="007A6708"/>
    <w:rsid w:val="007A718D"/>
    <w:rsid w:val="007B5336"/>
    <w:rsid w:val="007B5EEA"/>
    <w:rsid w:val="007B6E7C"/>
    <w:rsid w:val="007C4B2D"/>
    <w:rsid w:val="007C4C8A"/>
    <w:rsid w:val="007C56FF"/>
    <w:rsid w:val="007C66FD"/>
    <w:rsid w:val="007D56FE"/>
    <w:rsid w:val="007D6288"/>
    <w:rsid w:val="007D7257"/>
    <w:rsid w:val="007D7809"/>
    <w:rsid w:val="007E13E8"/>
    <w:rsid w:val="007F1AB2"/>
    <w:rsid w:val="007F2E6B"/>
    <w:rsid w:val="007F341B"/>
    <w:rsid w:val="007F3C10"/>
    <w:rsid w:val="007F43B9"/>
    <w:rsid w:val="007F7178"/>
    <w:rsid w:val="007F7868"/>
    <w:rsid w:val="007F79C5"/>
    <w:rsid w:val="008019B3"/>
    <w:rsid w:val="00804EC8"/>
    <w:rsid w:val="00805C42"/>
    <w:rsid w:val="00806C66"/>
    <w:rsid w:val="00806E00"/>
    <w:rsid w:val="00807908"/>
    <w:rsid w:val="00810EC1"/>
    <w:rsid w:val="008127D8"/>
    <w:rsid w:val="008138AB"/>
    <w:rsid w:val="0081432A"/>
    <w:rsid w:val="008230D8"/>
    <w:rsid w:val="008313EC"/>
    <w:rsid w:val="00831579"/>
    <w:rsid w:val="008326EE"/>
    <w:rsid w:val="00833D74"/>
    <w:rsid w:val="0084765F"/>
    <w:rsid w:val="00847A03"/>
    <w:rsid w:val="008503CD"/>
    <w:rsid w:val="00850801"/>
    <w:rsid w:val="00851244"/>
    <w:rsid w:val="008516E5"/>
    <w:rsid w:val="008521DF"/>
    <w:rsid w:val="00852784"/>
    <w:rsid w:val="00853A9A"/>
    <w:rsid w:val="00853EAE"/>
    <w:rsid w:val="0085758C"/>
    <w:rsid w:val="00857DCE"/>
    <w:rsid w:val="0086315F"/>
    <w:rsid w:val="008708FA"/>
    <w:rsid w:val="00872972"/>
    <w:rsid w:val="00873291"/>
    <w:rsid w:val="00873295"/>
    <w:rsid w:val="008749ED"/>
    <w:rsid w:val="0087555C"/>
    <w:rsid w:val="00875B23"/>
    <w:rsid w:val="00875D99"/>
    <w:rsid w:val="0087682A"/>
    <w:rsid w:val="00876BF5"/>
    <w:rsid w:val="00876C49"/>
    <w:rsid w:val="00882C1C"/>
    <w:rsid w:val="008845F8"/>
    <w:rsid w:val="008865F2"/>
    <w:rsid w:val="0089054B"/>
    <w:rsid w:val="00891BB1"/>
    <w:rsid w:val="00894E56"/>
    <w:rsid w:val="008A1BC2"/>
    <w:rsid w:val="008B18B8"/>
    <w:rsid w:val="008B372C"/>
    <w:rsid w:val="008B4CED"/>
    <w:rsid w:val="008C0338"/>
    <w:rsid w:val="008C0483"/>
    <w:rsid w:val="008C2AB8"/>
    <w:rsid w:val="008C56D0"/>
    <w:rsid w:val="008C57C2"/>
    <w:rsid w:val="008C5BE2"/>
    <w:rsid w:val="008C6AD0"/>
    <w:rsid w:val="008D0516"/>
    <w:rsid w:val="008D1927"/>
    <w:rsid w:val="008D25B6"/>
    <w:rsid w:val="008D5263"/>
    <w:rsid w:val="008D6D28"/>
    <w:rsid w:val="008D71FD"/>
    <w:rsid w:val="008D766A"/>
    <w:rsid w:val="008E0694"/>
    <w:rsid w:val="008E70D1"/>
    <w:rsid w:val="008E785C"/>
    <w:rsid w:val="008F14D6"/>
    <w:rsid w:val="008F222B"/>
    <w:rsid w:val="00903095"/>
    <w:rsid w:val="00906A4E"/>
    <w:rsid w:val="009079BE"/>
    <w:rsid w:val="00912720"/>
    <w:rsid w:val="00914060"/>
    <w:rsid w:val="009163B5"/>
    <w:rsid w:val="00916A7E"/>
    <w:rsid w:val="00917547"/>
    <w:rsid w:val="009203A0"/>
    <w:rsid w:val="009213D0"/>
    <w:rsid w:val="00921D34"/>
    <w:rsid w:val="00924280"/>
    <w:rsid w:val="009268B4"/>
    <w:rsid w:val="00927E95"/>
    <w:rsid w:val="009344F3"/>
    <w:rsid w:val="00934A53"/>
    <w:rsid w:val="00937AD1"/>
    <w:rsid w:val="00946203"/>
    <w:rsid w:val="00946B9B"/>
    <w:rsid w:val="009506B9"/>
    <w:rsid w:val="0095379F"/>
    <w:rsid w:val="00953E67"/>
    <w:rsid w:val="0095611D"/>
    <w:rsid w:val="00957787"/>
    <w:rsid w:val="00957897"/>
    <w:rsid w:val="00962F52"/>
    <w:rsid w:val="009651BE"/>
    <w:rsid w:val="00965584"/>
    <w:rsid w:val="00966FD5"/>
    <w:rsid w:val="00970D79"/>
    <w:rsid w:val="0097198C"/>
    <w:rsid w:val="009729B4"/>
    <w:rsid w:val="00975753"/>
    <w:rsid w:val="00980E29"/>
    <w:rsid w:val="00982E49"/>
    <w:rsid w:val="00987F32"/>
    <w:rsid w:val="009954B6"/>
    <w:rsid w:val="0099574B"/>
    <w:rsid w:val="00995F55"/>
    <w:rsid w:val="009A1AFA"/>
    <w:rsid w:val="009A2C6E"/>
    <w:rsid w:val="009A3312"/>
    <w:rsid w:val="009A5EA6"/>
    <w:rsid w:val="009A7A8E"/>
    <w:rsid w:val="009B169E"/>
    <w:rsid w:val="009B2316"/>
    <w:rsid w:val="009B28E8"/>
    <w:rsid w:val="009B2B26"/>
    <w:rsid w:val="009B61CE"/>
    <w:rsid w:val="009C0D18"/>
    <w:rsid w:val="009C0D99"/>
    <w:rsid w:val="009C3835"/>
    <w:rsid w:val="009C48E1"/>
    <w:rsid w:val="009D15CA"/>
    <w:rsid w:val="009D1A2A"/>
    <w:rsid w:val="009D2280"/>
    <w:rsid w:val="009D4056"/>
    <w:rsid w:val="009D61B7"/>
    <w:rsid w:val="009D644E"/>
    <w:rsid w:val="009E2A5B"/>
    <w:rsid w:val="009E6278"/>
    <w:rsid w:val="009E7DB9"/>
    <w:rsid w:val="009F3253"/>
    <w:rsid w:val="009F4F9E"/>
    <w:rsid w:val="009F7F20"/>
    <w:rsid w:val="00A05E0D"/>
    <w:rsid w:val="00A0647E"/>
    <w:rsid w:val="00A07859"/>
    <w:rsid w:val="00A13DBA"/>
    <w:rsid w:val="00A2039F"/>
    <w:rsid w:val="00A20F3C"/>
    <w:rsid w:val="00A2474B"/>
    <w:rsid w:val="00A24B78"/>
    <w:rsid w:val="00A33B2D"/>
    <w:rsid w:val="00A350EA"/>
    <w:rsid w:val="00A36142"/>
    <w:rsid w:val="00A372FC"/>
    <w:rsid w:val="00A401F1"/>
    <w:rsid w:val="00A417FA"/>
    <w:rsid w:val="00A42B62"/>
    <w:rsid w:val="00A443E9"/>
    <w:rsid w:val="00A45D0D"/>
    <w:rsid w:val="00A52C7D"/>
    <w:rsid w:val="00A553B9"/>
    <w:rsid w:val="00A57965"/>
    <w:rsid w:val="00A57C34"/>
    <w:rsid w:val="00A62BA7"/>
    <w:rsid w:val="00A63025"/>
    <w:rsid w:val="00A6419D"/>
    <w:rsid w:val="00A652CA"/>
    <w:rsid w:val="00A65EE7"/>
    <w:rsid w:val="00A66A90"/>
    <w:rsid w:val="00A726BB"/>
    <w:rsid w:val="00A72B05"/>
    <w:rsid w:val="00A731FF"/>
    <w:rsid w:val="00A73B2E"/>
    <w:rsid w:val="00A7710F"/>
    <w:rsid w:val="00A82388"/>
    <w:rsid w:val="00A82AE8"/>
    <w:rsid w:val="00A84A39"/>
    <w:rsid w:val="00A86AC1"/>
    <w:rsid w:val="00A8757F"/>
    <w:rsid w:val="00A90542"/>
    <w:rsid w:val="00A90933"/>
    <w:rsid w:val="00A912E2"/>
    <w:rsid w:val="00A9136C"/>
    <w:rsid w:val="00A92460"/>
    <w:rsid w:val="00A94285"/>
    <w:rsid w:val="00A94841"/>
    <w:rsid w:val="00A9502A"/>
    <w:rsid w:val="00A9562A"/>
    <w:rsid w:val="00AA259B"/>
    <w:rsid w:val="00AA3468"/>
    <w:rsid w:val="00AA355D"/>
    <w:rsid w:val="00AA3617"/>
    <w:rsid w:val="00AA4C21"/>
    <w:rsid w:val="00AA5101"/>
    <w:rsid w:val="00AA54A4"/>
    <w:rsid w:val="00AB145E"/>
    <w:rsid w:val="00AB27CF"/>
    <w:rsid w:val="00AB2BCC"/>
    <w:rsid w:val="00AB42AD"/>
    <w:rsid w:val="00AB4C80"/>
    <w:rsid w:val="00AB7741"/>
    <w:rsid w:val="00AB7B5E"/>
    <w:rsid w:val="00AB7DE2"/>
    <w:rsid w:val="00AC1268"/>
    <w:rsid w:val="00AC1EA6"/>
    <w:rsid w:val="00AC3C3C"/>
    <w:rsid w:val="00AC4F6C"/>
    <w:rsid w:val="00AC5A80"/>
    <w:rsid w:val="00AC63F4"/>
    <w:rsid w:val="00AC714B"/>
    <w:rsid w:val="00AC7207"/>
    <w:rsid w:val="00AD1EF8"/>
    <w:rsid w:val="00AD31CE"/>
    <w:rsid w:val="00AD6273"/>
    <w:rsid w:val="00AD683C"/>
    <w:rsid w:val="00AD6BEF"/>
    <w:rsid w:val="00AD7ACF"/>
    <w:rsid w:val="00AE054B"/>
    <w:rsid w:val="00AE0C7C"/>
    <w:rsid w:val="00AE175C"/>
    <w:rsid w:val="00AE1CB8"/>
    <w:rsid w:val="00AF2048"/>
    <w:rsid w:val="00AF2D74"/>
    <w:rsid w:val="00AF424E"/>
    <w:rsid w:val="00AF438E"/>
    <w:rsid w:val="00AF7C53"/>
    <w:rsid w:val="00B01083"/>
    <w:rsid w:val="00B01319"/>
    <w:rsid w:val="00B028DF"/>
    <w:rsid w:val="00B05A43"/>
    <w:rsid w:val="00B13357"/>
    <w:rsid w:val="00B20AA0"/>
    <w:rsid w:val="00B277AF"/>
    <w:rsid w:val="00B27D92"/>
    <w:rsid w:val="00B321C4"/>
    <w:rsid w:val="00B4071E"/>
    <w:rsid w:val="00B43779"/>
    <w:rsid w:val="00B439ED"/>
    <w:rsid w:val="00B448CA"/>
    <w:rsid w:val="00B461D7"/>
    <w:rsid w:val="00B462F9"/>
    <w:rsid w:val="00B47EA1"/>
    <w:rsid w:val="00B5025E"/>
    <w:rsid w:val="00B52628"/>
    <w:rsid w:val="00B53595"/>
    <w:rsid w:val="00B54B60"/>
    <w:rsid w:val="00B54C67"/>
    <w:rsid w:val="00B57232"/>
    <w:rsid w:val="00B61346"/>
    <w:rsid w:val="00B61380"/>
    <w:rsid w:val="00B61DAC"/>
    <w:rsid w:val="00B65CC7"/>
    <w:rsid w:val="00B6659B"/>
    <w:rsid w:val="00B708AF"/>
    <w:rsid w:val="00B733D2"/>
    <w:rsid w:val="00B73F2A"/>
    <w:rsid w:val="00B80B97"/>
    <w:rsid w:val="00B91A27"/>
    <w:rsid w:val="00B93185"/>
    <w:rsid w:val="00B937F2"/>
    <w:rsid w:val="00B94A60"/>
    <w:rsid w:val="00B94D9C"/>
    <w:rsid w:val="00B95C09"/>
    <w:rsid w:val="00BA0B74"/>
    <w:rsid w:val="00BA227B"/>
    <w:rsid w:val="00BA6CB3"/>
    <w:rsid w:val="00BB08FC"/>
    <w:rsid w:val="00BB251D"/>
    <w:rsid w:val="00BB3649"/>
    <w:rsid w:val="00BB36B5"/>
    <w:rsid w:val="00BB4D14"/>
    <w:rsid w:val="00BB4DCE"/>
    <w:rsid w:val="00BC00AE"/>
    <w:rsid w:val="00BC07B1"/>
    <w:rsid w:val="00BC082B"/>
    <w:rsid w:val="00BC0E85"/>
    <w:rsid w:val="00BC1D1B"/>
    <w:rsid w:val="00BC3217"/>
    <w:rsid w:val="00BC45E7"/>
    <w:rsid w:val="00BC460E"/>
    <w:rsid w:val="00BD0862"/>
    <w:rsid w:val="00BD0AC2"/>
    <w:rsid w:val="00BD143A"/>
    <w:rsid w:val="00BD1F6C"/>
    <w:rsid w:val="00BD2906"/>
    <w:rsid w:val="00BD37B6"/>
    <w:rsid w:val="00BD49DF"/>
    <w:rsid w:val="00BD793C"/>
    <w:rsid w:val="00BE0581"/>
    <w:rsid w:val="00BE0914"/>
    <w:rsid w:val="00BE09D6"/>
    <w:rsid w:val="00BE1B9A"/>
    <w:rsid w:val="00BE3F14"/>
    <w:rsid w:val="00BE6697"/>
    <w:rsid w:val="00BF0B17"/>
    <w:rsid w:val="00BF2F73"/>
    <w:rsid w:val="00BF405E"/>
    <w:rsid w:val="00BF42FF"/>
    <w:rsid w:val="00BF73E5"/>
    <w:rsid w:val="00C01483"/>
    <w:rsid w:val="00C07B8C"/>
    <w:rsid w:val="00C119CE"/>
    <w:rsid w:val="00C11C6E"/>
    <w:rsid w:val="00C12627"/>
    <w:rsid w:val="00C1346E"/>
    <w:rsid w:val="00C14FBB"/>
    <w:rsid w:val="00C1559F"/>
    <w:rsid w:val="00C16404"/>
    <w:rsid w:val="00C2136C"/>
    <w:rsid w:val="00C2450F"/>
    <w:rsid w:val="00C2516C"/>
    <w:rsid w:val="00C31D6E"/>
    <w:rsid w:val="00C3515D"/>
    <w:rsid w:val="00C360D1"/>
    <w:rsid w:val="00C36E61"/>
    <w:rsid w:val="00C42161"/>
    <w:rsid w:val="00C4325B"/>
    <w:rsid w:val="00C4341F"/>
    <w:rsid w:val="00C519E1"/>
    <w:rsid w:val="00C5229A"/>
    <w:rsid w:val="00C52461"/>
    <w:rsid w:val="00C5623B"/>
    <w:rsid w:val="00C6147A"/>
    <w:rsid w:val="00C64FA6"/>
    <w:rsid w:val="00C66B77"/>
    <w:rsid w:val="00C71BBA"/>
    <w:rsid w:val="00C72A54"/>
    <w:rsid w:val="00C737AA"/>
    <w:rsid w:val="00C77F93"/>
    <w:rsid w:val="00C80BC8"/>
    <w:rsid w:val="00C8139F"/>
    <w:rsid w:val="00C8340B"/>
    <w:rsid w:val="00C84DE0"/>
    <w:rsid w:val="00C85C28"/>
    <w:rsid w:val="00C90343"/>
    <w:rsid w:val="00C92D5B"/>
    <w:rsid w:val="00CA0237"/>
    <w:rsid w:val="00CA04B3"/>
    <w:rsid w:val="00CA226F"/>
    <w:rsid w:val="00CA5F00"/>
    <w:rsid w:val="00CA5FCE"/>
    <w:rsid w:val="00CA6585"/>
    <w:rsid w:val="00CB0BAA"/>
    <w:rsid w:val="00CB2FA4"/>
    <w:rsid w:val="00CC6B1A"/>
    <w:rsid w:val="00CD0DB1"/>
    <w:rsid w:val="00CD3657"/>
    <w:rsid w:val="00CD6975"/>
    <w:rsid w:val="00CD7FF9"/>
    <w:rsid w:val="00CE0A9A"/>
    <w:rsid w:val="00CE1A58"/>
    <w:rsid w:val="00CE53F9"/>
    <w:rsid w:val="00CE67FF"/>
    <w:rsid w:val="00CF030F"/>
    <w:rsid w:val="00CF224A"/>
    <w:rsid w:val="00CF2A23"/>
    <w:rsid w:val="00CF46BD"/>
    <w:rsid w:val="00CF5491"/>
    <w:rsid w:val="00CF5CD9"/>
    <w:rsid w:val="00CF5F18"/>
    <w:rsid w:val="00CF72EE"/>
    <w:rsid w:val="00D031FF"/>
    <w:rsid w:val="00D0546C"/>
    <w:rsid w:val="00D05BDB"/>
    <w:rsid w:val="00D0688A"/>
    <w:rsid w:val="00D07A56"/>
    <w:rsid w:val="00D12A07"/>
    <w:rsid w:val="00D13F0E"/>
    <w:rsid w:val="00D14846"/>
    <w:rsid w:val="00D2511A"/>
    <w:rsid w:val="00D30624"/>
    <w:rsid w:val="00D3209D"/>
    <w:rsid w:val="00D32C95"/>
    <w:rsid w:val="00D34613"/>
    <w:rsid w:val="00D36099"/>
    <w:rsid w:val="00D362DC"/>
    <w:rsid w:val="00D401BA"/>
    <w:rsid w:val="00D444AD"/>
    <w:rsid w:val="00D466D4"/>
    <w:rsid w:val="00D508EF"/>
    <w:rsid w:val="00D57C6A"/>
    <w:rsid w:val="00D62B21"/>
    <w:rsid w:val="00D82B74"/>
    <w:rsid w:val="00D854B3"/>
    <w:rsid w:val="00D85714"/>
    <w:rsid w:val="00D871A6"/>
    <w:rsid w:val="00D91746"/>
    <w:rsid w:val="00D92B11"/>
    <w:rsid w:val="00D94C5E"/>
    <w:rsid w:val="00D95006"/>
    <w:rsid w:val="00D978CA"/>
    <w:rsid w:val="00DA0CAA"/>
    <w:rsid w:val="00DA374C"/>
    <w:rsid w:val="00DA6EFF"/>
    <w:rsid w:val="00DB0B87"/>
    <w:rsid w:val="00DB2973"/>
    <w:rsid w:val="00DB4CAB"/>
    <w:rsid w:val="00DB6251"/>
    <w:rsid w:val="00DC0C9D"/>
    <w:rsid w:val="00DC1E92"/>
    <w:rsid w:val="00DC23F8"/>
    <w:rsid w:val="00DC5D2B"/>
    <w:rsid w:val="00DD1C48"/>
    <w:rsid w:val="00DD270A"/>
    <w:rsid w:val="00DD32B2"/>
    <w:rsid w:val="00DD37BA"/>
    <w:rsid w:val="00DD7207"/>
    <w:rsid w:val="00DE05F6"/>
    <w:rsid w:val="00DE50C4"/>
    <w:rsid w:val="00DF0508"/>
    <w:rsid w:val="00DF57A9"/>
    <w:rsid w:val="00DF6A76"/>
    <w:rsid w:val="00E022D6"/>
    <w:rsid w:val="00E051A1"/>
    <w:rsid w:val="00E051A3"/>
    <w:rsid w:val="00E0593E"/>
    <w:rsid w:val="00E06752"/>
    <w:rsid w:val="00E11EC6"/>
    <w:rsid w:val="00E121F5"/>
    <w:rsid w:val="00E123AF"/>
    <w:rsid w:val="00E12B83"/>
    <w:rsid w:val="00E1489F"/>
    <w:rsid w:val="00E16B74"/>
    <w:rsid w:val="00E20209"/>
    <w:rsid w:val="00E21C3F"/>
    <w:rsid w:val="00E22B8C"/>
    <w:rsid w:val="00E31B69"/>
    <w:rsid w:val="00E3364A"/>
    <w:rsid w:val="00E33C65"/>
    <w:rsid w:val="00E33C9D"/>
    <w:rsid w:val="00E340B8"/>
    <w:rsid w:val="00E34C68"/>
    <w:rsid w:val="00E34CAD"/>
    <w:rsid w:val="00E3648F"/>
    <w:rsid w:val="00E40996"/>
    <w:rsid w:val="00E4112F"/>
    <w:rsid w:val="00E418CF"/>
    <w:rsid w:val="00E44368"/>
    <w:rsid w:val="00E44DBE"/>
    <w:rsid w:val="00E44F6A"/>
    <w:rsid w:val="00E50308"/>
    <w:rsid w:val="00E50856"/>
    <w:rsid w:val="00E5326E"/>
    <w:rsid w:val="00E54B33"/>
    <w:rsid w:val="00E54D95"/>
    <w:rsid w:val="00E5634E"/>
    <w:rsid w:val="00E5724A"/>
    <w:rsid w:val="00E57A81"/>
    <w:rsid w:val="00E57ED9"/>
    <w:rsid w:val="00E619EB"/>
    <w:rsid w:val="00E65102"/>
    <w:rsid w:val="00E741D0"/>
    <w:rsid w:val="00E74B54"/>
    <w:rsid w:val="00E75158"/>
    <w:rsid w:val="00E752B9"/>
    <w:rsid w:val="00E92B32"/>
    <w:rsid w:val="00E93B44"/>
    <w:rsid w:val="00EA0DC1"/>
    <w:rsid w:val="00EA3377"/>
    <w:rsid w:val="00EA3E86"/>
    <w:rsid w:val="00EA44EF"/>
    <w:rsid w:val="00EA5C94"/>
    <w:rsid w:val="00EA60C2"/>
    <w:rsid w:val="00EA690A"/>
    <w:rsid w:val="00EB387B"/>
    <w:rsid w:val="00EB38E2"/>
    <w:rsid w:val="00EB47B6"/>
    <w:rsid w:val="00EB7BE4"/>
    <w:rsid w:val="00EC0183"/>
    <w:rsid w:val="00EC474E"/>
    <w:rsid w:val="00EC4FCF"/>
    <w:rsid w:val="00EC76E5"/>
    <w:rsid w:val="00ED05BF"/>
    <w:rsid w:val="00ED2D37"/>
    <w:rsid w:val="00ED41E5"/>
    <w:rsid w:val="00ED4AD9"/>
    <w:rsid w:val="00ED5F16"/>
    <w:rsid w:val="00EE5990"/>
    <w:rsid w:val="00EE6031"/>
    <w:rsid w:val="00EE695F"/>
    <w:rsid w:val="00EE7169"/>
    <w:rsid w:val="00EF28DA"/>
    <w:rsid w:val="00EF4108"/>
    <w:rsid w:val="00EF4F26"/>
    <w:rsid w:val="00EF558B"/>
    <w:rsid w:val="00EF5E47"/>
    <w:rsid w:val="00F04346"/>
    <w:rsid w:val="00F06239"/>
    <w:rsid w:val="00F06CCA"/>
    <w:rsid w:val="00F06EDB"/>
    <w:rsid w:val="00F07F32"/>
    <w:rsid w:val="00F101B5"/>
    <w:rsid w:val="00F103D1"/>
    <w:rsid w:val="00F10B2F"/>
    <w:rsid w:val="00F113F3"/>
    <w:rsid w:val="00F11AA0"/>
    <w:rsid w:val="00F13D0F"/>
    <w:rsid w:val="00F157B4"/>
    <w:rsid w:val="00F167B6"/>
    <w:rsid w:val="00F2064D"/>
    <w:rsid w:val="00F24774"/>
    <w:rsid w:val="00F30F7E"/>
    <w:rsid w:val="00F32FBB"/>
    <w:rsid w:val="00F3424B"/>
    <w:rsid w:val="00F356A4"/>
    <w:rsid w:val="00F35EC9"/>
    <w:rsid w:val="00F36123"/>
    <w:rsid w:val="00F370E3"/>
    <w:rsid w:val="00F41FAA"/>
    <w:rsid w:val="00F449F8"/>
    <w:rsid w:val="00F4690F"/>
    <w:rsid w:val="00F53604"/>
    <w:rsid w:val="00F54DFB"/>
    <w:rsid w:val="00F570D8"/>
    <w:rsid w:val="00F61106"/>
    <w:rsid w:val="00F61336"/>
    <w:rsid w:val="00F64433"/>
    <w:rsid w:val="00F655B0"/>
    <w:rsid w:val="00F65DA1"/>
    <w:rsid w:val="00F66776"/>
    <w:rsid w:val="00F66B02"/>
    <w:rsid w:val="00F67658"/>
    <w:rsid w:val="00F67ADF"/>
    <w:rsid w:val="00F67C8F"/>
    <w:rsid w:val="00F707E9"/>
    <w:rsid w:val="00F70A02"/>
    <w:rsid w:val="00F71E05"/>
    <w:rsid w:val="00F72B3B"/>
    <w:rsid w:val="00F744C8"/>
    <w:rsid w:val="00F747F4"/>
    <w:rsid w:val="00F76A1F"/>
    <w:rsid w:val="00F84EF5"/>
    <w:rsid w:val="00F853CF"/>
    <w:rsid w:val="00F93CD9"/>
    <w:rsid w:val="00F94F1F"/>
    <w:rsid w:val="00F96BD3"/>
    <w:rsid w:val="00F979E1"/>
    <w:rsid w:val="00FA0E3D"/>
    <w:rsid w:val="00FA2E11"/>
    <w:rsid w:val="00FA4837"/>
    <w:rsid w:val="00FA5A85"/>
    <w:rsid w:val="00FA5FDE"/>
    <w:rsid w:val="00FB277A"/>
    <w:rsid w:val="00FB6312"/>
    <w:rsid w:val="00FB781D"/>
    <w:rsid w:val="00FC2F9D"/>
    <w:rsid w:val="00FC4D1B"/>
    <w:rsid w:val="00FC69B9"/>
    <w:rsid w:val="00FC7451"/>
    <w:rsid w:val="00FC76A1"/>
    <w:rsid w:val="00FC7B12"/>
    <w:rsid w:val="00FD0924"/>
    <w:rsid w:val="00FD23DB"/>
    <w:rsid w:val="00FD72AD"/>
    <w:rsid w:val="00FD737F"/>
    <w:rsid w:val="00FE189D"/>
    <w:rsid w:val="00FE4429"/>
    <w:rsid w:val="00FE4F92"/>
    <w:rsid w:val="00FE7ABA"/>
    <w:rsid w:val="00FF0137"/>
    <w:rsid w:val="00FF5904"/>
    <w:rsid w:val="00FF754A"/>
    <w:rsid w:val="00FF77AB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D41"/>
    <w:rPr>
      <w:sz w:val="24"/>
      <w:szCs w:val="24"/>
    </w:rPr>
  </w:style>
  <w:style w:type="paragraph" w:styleId="1">
    <w:name w:val="heading 1"/>
    <w:basedOn w:val="a"/>
    <w:next w:val="a"/>
    <w:qFormat/>
    <w:rsid w:val="00A361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43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64D41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7F79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4D41"/>
    <w:rPr>
      <w:color w:val="0000FF"/>
      <w:u w:val="single"/>
    </w:rPr>
  </w:style>
  <w:style w:type="character" w:styleId="a4">
    <w:name w:val="annotation reference"/>
    <w:basedOn w:val="a0"/>
    <w:semiHidden/>
    <w:rsid w:val="00464D41"/>
    <w:rPr>
      <w:sz w:val="16"/>
      <w:szCs w:val="16"/>
    </w:rPr>
  </w:style>
  <w:style w:type="paragraph" w:styleId="a5">
    <w:name w:val="annotation text"/>
    <w:basedOn w:val="a"/>
    <w:semiHidden/>
    <w:rsid w:val="00464D41"/>
    <w:rPr>
      <w:sz w:val="20"/>
      <w:szCs w:val="20"/>
    </w:rPr>
  </w:style>
  <w:style w:type="paragraph" w:styleId="a6">
    <w:name w:val="annotation subject"/>
    <w:basedOn w:val="a5"/>
    <w:next w:val="a5"/>
    <w:semiHidden/>
    <w:rsid w:val="00464D41"/>
    <w:rPr>
      <w:b/>
      <w:bCs/>
    </w:rPr>
  </w:style>
  <w:style w:type="paragraph" w:styleId="a7">
    <w:name w:val="Balloon Text"/>
    <w:basedOn w:val="a"/>
    <w:semiHidden/>
    <w:rsid w:val="00464D4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4D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464D41"/>
    <w:pPr>
      <w:jc w:val="center"/>
    </w:pPr>
    <w:rPr>
      <w:sz w:val="28"/>
      <w:szCs w:val="20"/>
    </w:rPr>
  </w:style>
  <w:style w:type="paragraph" w:customStyle="1" w:styleId="a8">
    <w:name w:val="Îáû÷íûé"/>
    <w:rsid w:val="00464D41"/>
    <w:rPr>
      <w:sz w:val="24"/>
    </w:rPr>
  </w:style>
  <w:style w:type="paragraph" w:styleId="a9">
    <w:name w:val="Body Text Indent"/>
    <w:basedOn w:val="a"/>
    <w:rsid w:val="00464D41"/>
    <w:pPr>
      <w:widowControl w:val="0"/>
      <w:tabs>
        <w:tab w:val="left" w:pos="30"/>
        <w:tab w:val="left" w:pos="2865"/>
        <w:tab w:val="left" w:pos="9498"/>
      </w:tabs>
      <w:autoSpaceDE w:val="0"/>
      <w:autoSpaceDN w:val="0"/>
      <w:adjustRightInd w:val="0"/>
      <w:ind w:left="5529"/>
      <w:jc w:val="center"/>
    </w:pPr>
    <w:rPr>
      <w:snapToGrid w:val="0"/>
      <w:sz w:val="28"/>
      <w:szCs w:val="20"/>
    </w:rPr>
  </w:style>
  <w:style w:type="paragraph" w:styleId="aa">
    <w:name w:val="endnote text"/>
    <w:basedOn w:val="a"/>
    <w:semiHidden/>
    <w:rsid w:val="00464D41"/>
    <w:rPr>
      <w:sz w:val="20"/>
      <w:szCs w:val="20"/>
    </w:rPr>
  </w:style>
  <w:style w:type="character" w:styleId="ab">
    <w:name w:val="endnote reference"/>
    <w:basedOn w:val="a0"/>
    <w:semiHidden/>
    <w:rsid w:val="00464D41"/>
    <w:rPr>
      <w:vertAlign w:val="superscript"/>
    </w:rPr>
  </w:style>
  <w:style w:type="paragraph" w:styleId="ac">
    <w:name w:val="footnote text"/>
    <w:basedOn w:val="a"/>
    <w:semiHidden/>
    <w:rsid w:val="00464D41"/>
    <w:rPr>
      <w:sz w:val="20"/>
      <w:szCs w:val="20"/>
    </w:rPr>
  </w:style>
  <w:style w:type="character" w:styleId="ad">
    <w:name w:val="footnote reference"/>
    <w:basedOn w:val="a0"/>
    <w:semiHidden/>
    <w:rsid w:val="00464D41"/>
    <w:rPr>
      <w:vertAlign w:val="superscript"/>
    </w:rPr>
  </w:style>
  <w:style w:type="paragraph" w:styleId="ae">
    <w:name w:val="footer"/>
    <w:basedOn w:val="a"/>
    <w:rsid w:val="00464D41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464D41"/>
  </w:style>
  <w:style w:type="paragraph" w:styleId="af0">
    <w:name w:val="header"/>
    <w:basedOn w:val="a"/>
    <w:rsid w:val="00464D4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64D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64D41"/>
    <w:pPr>
      <w:spacing w:line="360" w:lineRule="auto"/>
      <w:ind w:firstLine="720"/>
      <w:jc w:val="both"/>
    </w:pPr>
    <w:rPr>
      <w:sz w:val="28"/>
    </w:rPr>
  </w:style>
  <w:style w:type="character" w:customStyle="1" w:styleId="af1">
    <w:name w:val="Текст сноски Знак"/>
    <w:basedOn w:val="a0"/>
    <w:rsid w:val="00464D41"/>
    <w:rPr>
      <w:noProof w:val="0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20040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2">
    <w:name w:val="Table Grid"/>
    <w:basedOn w:val="a1"/>
    <w:rsid w:val="00E74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439E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rsid w:val="00B439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B013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DB2973"/>
    <w:pPr>
      <w:ind w:left="720"/>
      <w:contextualSpacing/>
    </w:pPr>
  </w:style>
  <w:style w:type="paragraph" w:styleId="af5">
    <w:name w:val="Body Text"/>
    <w:basedOn w:val="a"/>
    <w:link w:val="af6"/>
    <w:rsid w:val="00FC7B12"/>
    <w:pPr>
      <w:spacing w:after="120"/>
    </w:pPr>
  </w:style>
  <w:style w:type="character" w:customStyle="1" w:styleId="af6">
    <w:name w:val="Основной текст Знак"/>
    <w:basedOn w:val="a0"/>
    <w:link w:val="af5"/>
    <w:rsid w:val="00FC7B12"/>
    <w:rPr>
      <w:sz w:val="24"/>
      <w:szCs w:val="24"/>
    </w:rPr>
  </w:style>
  <w:style w:type="paragraph" w:styleId="af7">
    <w:name w:val="Normal (Web)"/>
    <w:basedOn w:val="a"/>
    <w:uiPriority w:val="99"/>
    <w:rsid w:val="00380BB1"/>
    <w:pPr>
      <w:spacing w:before="100" w:beforeAutospacing="1" w:after="100" w:afterAutospacing="1"/>
    </w:pPr>
  </w:style>
  <w:style w:type="character" w:styleId="af8">
    <w:name w:val="Strong"/>
    <w:basedOn w:val="a0"/>
    <w:uiPriority w:val="99"/>
    <w:qFormat/>
    <w:rsid w:val="00380BB1"/>
    <w:rPr>
      <w:rFonts w:cs="Times New Roman"/>
      <w:b/>
    </w:rPr>
  </w:style>
  <w:style w:type="paragraph" w:styleId="af9">
    <w:name w:val="No Spacing"/>
    <w:uiPriority w:val="1"/>
    <w:qFormat/>
    <w:rsid w:val="003B3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КЛАССИФИКАЦИЯ ДОХОДОВ БЮДЖЕТОВ</vt:lpstr>
    </vt:vector>
  </TitlesOfParts>
  <Company>minfin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КЛАССИФИКАЦИЯ ДОХОДОВ БЮДЖЕТОВ</dc:title>
  <dc:creator>Земснаряд</dc:creator>
  <cp:lastModifiedBy>SRED</cp:lastModifiedBy>
  <cp:revision>8</cp:revision>
  <cp:lastPrinted>2023-05-23T07:47:00Z</cp:lastPrinted>
  <dcterms:created xsi:type="dcterms:W3CDTF">2023-06-15T04:08:00Z</dcterms:created>
  <dcterms:modified xsi:type="dcterms:W3CDTF">2023-06-15T07:57:00Z</dcterms:modified>
</cp:coreProperties>
</file>